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91BD4" w14:textId="77777777" w:rsidR="00F00DEC" w:rsidRPr="000570E2" w:rsidRDefault="00616A7B" w:rsidP="00A57AC6">
      <w:pPr>
        <w:spacing w:before="144" w:line="360" w:lineRule="auto"/>
        <w:rPr>
          <w:rFonts w:asciiTheme="minorHAnsi" w:hAnsiTheme="minorHAnsi" w:cs="Arial"/>
          <w:b/>
          <w:color w:val="0070C0"/>
          <w:sz w:val="28"/>
          <w:szCs w:val="28"/>
        </w:rPr>
      </w:pPr>
      <w:bookmarkStart w:id="0" w:name="_GoBack"/>
      <w:bookmarkEnd w:id="0"/>
      <w:r w:rsidRPr="000570E2">
        <w:rPr>
          <w:rFonts w:asciiTheme="minorHAnsi" w:hAnsiTheme="minorHAnsi" w:cs="Arial"/>
          <w:b/>
          <w:color w:val="0070C0"/>
          <w:sz w:val="28"/>
          <w:szCs w:val="28"/>
        </w:rPr>
        <w:t xml:space="preserve">Module 5: Task 2 - </w:t>
      </w:r>
      <w:r w:rsidR="00FD5F36" w:rsidRPr="000570E2">
        <w:rPr>
          <w:rFonts w:asciiTheme="minorHAnsi" w:hAnsiTheme="minorHAnsi" w:cs="Arial"/>
          <w:b/>
          <w:color w:val="0070C0"/>
          <w:sz w:val="28"/>
          <w:szCs w:val="28"/>
        </w:rPr>
        <w:t>Problem finding and problem-</w:t>
      </w:r>
      <w:r w:rsidRPr="000570E2">
        <w:rPr>
          <w:rFonts w:asciiTheme="minorHAnsi" w:hAnsiTheme="minorHAnsi" w:cs="Arial"/>
          <w:b/>
          <w:color w:val="0070C0"/>
          <w:sz w:val="28"/>
          <w:szCs w:val="28"/>
        </w:rPr>
        <w:t>solving investigation</w:t>
      </w:r>
      <w:r w:rsidR="0092588E" w:rsidRPr="000570E2">
        <w:rPr>
          <w:rFonts w:asciiTheme="minorHAnsi" w:hAnsiTheme="minorHAnsi" w:cs="Arial"/>
          <w:b/>
          <w:color w:val="0070C0"/>
          <w:sz w:val="28"/>
          <w:szCs w:val="28"/>
        </w:rPr>
        <w:t xml:space="preserve"> 1 </w:t>
      </w:r>
    </w:p>
    <w:p w14:paraId="5922C56F" w14:textId="5C51D158" w:rsidR="00616A7B" w:rsidRPr="000570E2" w:rsidRDefault="0092588E" w:rsidP="00A57AC6">
      <w:pPr>
        <w:spacing w:before="144" w:line="360" w:lineRule="auto"/>
        <w:rPr>
          <w:rFonts w:asciiTheme="minorHAnsi" w:eastAsia="+mn-ea" w:hAnsiTheme="minorHAnsi" w:cs="+mn-cs"/>
          <w:b/>
          <w:color w:val="0070C0"/>
          <w:kern w:val="24"/>
          <w:sz w:val="28"/>
          <w:szCs w:val="28"/>
        </w:rPr>
      </w:pPr>
      <w:r w:rsidRPr="000570E2">
        <w:rPr>
          <w:rFonts w:asciiTheme="minorHAnsi" w:hAnsiTheme="minorHAnsi" w:cs="Arial"/>
          <w:b/>
          <w:color w:val="0070C0"/>
          <w:sz w:val="28"/>
          <w:szCs w:val="28"/>
        </w:rPr>
        <w:t>How to make an animal</w:t>
      </w:r>
      <w:r w:rsidR="00F00DEC" w:rsidRPr="000570E2">
        <w:rPr>
          <w:rFonts w:asciiTheme="minorHAnsi" w:hAnsiTheme="minorHAnsi" w:cs="Arial"/>
          <w:b/>
          <w:color w:val="0070C0"/>
          <w:sz w:val="28"/>
          <w:szCs w:val="28"/>
        </w:rPr>
        <w:t xml:space="preserve"> (group</w:t>
      </w:r>
      <w:r w:rsidR="00056FAE">
        <w:rPr>
          <w:rFonts w:asciiTheme="minorHAnsi" w:hAnsiTheme="minorHAnsi" w:cs="Arial"/>
          <w:b/>
          <w:color w:val="0070C0"/>
          <w:sz w:val="28"/>
          <w:szCs w:val="28"/>
        </w:rPr>
        <w:t xml:space="preserve"> B</w:t>
      </w:r>
      <w:r w:rsidR="001A2F53" w:rsidRPr="000570E2">
        <w:rPr>
          <w:rFonts w:asciiTheme="minorHAnsi" w:hAnsiTheme="minorHAnsi" w:cs="Arial"/>
          <w:b/>
          <w:color w:val="0070C0"/>
          <w:sz w:val="28"/>
          <w:szCs w:val="28"/>
        </w:rPr>
        <w:t>)</w:t>
      </w:r>
    </w:p>
    <w:p w14:paraId="503F5287" w14:textId="77777777" w:rsidR="000570E2" w:rsidRDefault="000570E2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US" w:eastAsia="en-US"/>
        </w:rPr>
      </w:pPr>
    </w:p>
    <w:p w14:paraId="3783B2B9" w14:textId="7729E325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</w:pPr>
      <w:r w:rsidRPr="00FD5F36">
        <w:rPr>
          <w:rFonts w:asciiTheme="minorHAnsi" w:eastAsia="+mn-ea" w:hAnsiTheme="minorHAnsi" w:cs="+mn-cs"/>
          <w:b/>
          <w:bCs/>
          <w:color w:val="000000"/>
          <w:kern w:val="24"/>
          <w:sz w:val="28"/>
          <w:szCs w:val="28"/>
          <w:lang w:val="en-US"/>
        </w:rPr>
        <w:t xml:space="preserve">4 people 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from each group are invited to investigate how to make an animal out </w:t>
      </w:r>
      <w:r w:rsidR="0021629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of the resources provided: 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newspaper, </w:t>
      </w:r>
      <w:proofErr w:type="spellStart"/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sel</w:t>
      </w:r>
      <w:r w:rsidR="00E24741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l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otape</w:t>
      </w:r>
      <w:proofErr w:type="spellEnd"/>
      <w:r w:rsidR="006E4CC5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 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and scissors. Approximately 10 minutes can be offered. </w:t>
      </w:r>
    </w:p>
    <w:p w14:paraId="526C47D6" w14:textId="35DF73F9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</w:pPr>
      <w:r w:rsidRPr="00FE5315"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US"/>
        </w:rPr>
        <w:t>Two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 observers from each group observe and take notes on the c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>creative dispositions evidenced. They write their observations, including verbatim quotes on post-it notes and add to the</w:t>
      </w:r>
      <w:r w:rsidR="00FE5315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 xml:space="preserve"> handout creative dispositions.</w:t>
      </w:r>
    </w:p>
    <w:p w14:paraId="1F0CB469" w14:textId="77777777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hAnsiTheme="minorHAnsi"/>
          <w:sz w:val="28"/>
          <w:szCs w:val="28"/>
          <w:lang w:val="en-US"/>
        </w:rPr>
      </w:pP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When the investigation ends, the observers </w:t>
      </w:r>
      <w:r w:rsidRPr="00FD5F36">
        <w:rPr>
          <w:rFonts w:asciiTheme="minorHAnsi" w:eastAsia="+mn-ea" w:hAnsiTheme="minorHAnsi" w:cs="+mn-cs"/>
          <w:b/>
          <w:bCs/>
          <w:color w:val="000000"/>
          <w:kern w:val="24"/>
          <w:sz w:val="28"/>
          <w:szCs w:val="28"/>
          <w:lang w:val="en-GB"/>
        </w:rPr>
        <w:t>report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 xml:space="preserve"> what they have seen to their groups who discuss if and in what ways the investigation supported creativity. A whole-group discussion follows.</w:t>
      </w:r>
    </w:p>
    <w:p w14:paraId="4571E78D" w14:textId="77777777" w:rsidR="00A57AC6" w:rsidRPr="0048364B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GB"/>
        </w:rPr>
      </w:pPr>
    </w:p>
    <w:p w14:paraId="3DCCEA09" w14:textId="77777777" w:rsidR="00A57AC6" w:rsidRPr="0048364B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GB"/>
        </w:rPr>
      </w:pPr>
    </w:p>
    <w:p w14:paraId="0C35D925" w14:textId="77777777" w:rsidR="00FD5F36" w:rsidRPr="0048364B" w:rsidRDefault="00FD5F36">
      <w:pPr>
        <w:spacing w:after="160" w:line="259" w:lineRule="auto"/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GB" w:eastAsia="el-GR"/>
        </w:rPr>
      </w:pPr>
      <w:r>
        <w:rPr>
          <w:rFonts w:asciiTheme="minorHAnsi" w:eastAsia="+mn-ea" w:hAnsiTheme="minorHAnsi" w:cs="+mn-cs"/>
          <w:b/>
          <w:color w:val="000000"/>
          <w:kern w:val="24"/>
          <w:sz w:val="28"/>
          <w:szCs w:val="28"/>
        </w:rPr>
        <w:br w:type="page"/>
      </w:r>
    </w:p>
    <w:p w14:paraId="5D54C4D3" w14:textId="7D70CFBC" w:rsidR="00FE5315" w:rsidRPr="000570E2" w:rsidRDefault="00FE5315" w:rsidP="00FE5315">
      <w:pPr>
        <w:spacing w:before="144" w:line="360" w:lineRule="auto"/>
        <w:rPr>
          <w:rFonts w:asciiTheme="minorHAnsi" w:hAnsiTheme="minorHAnsi" w:cs="Arial"/>
          <w:b/>
          <w:color w:val="0070C0"/>
          <w:sz w:val="28"/>
          <w:szCs w:val="28"/>
        </w:rPr>
      </w:pPr>
      <w:r w:rsidRPr="000570E2">
        <w:rPr>
          <w:rFonts w:asciiTheme="minorHAnsi" w:hAnsiTheme="minorHAnsi" w:cs="Arial"/>
          <w:b/>
          <w:color w:val="0070C0"/>
          <w:sz w:val="28"/>
          <w:szCs w:val="28"/>
        </w:rPr>
        <w:lastRenderedPageBreak/>
        <w:t xml:space="preserve">Module 5: Task 2 - Problem finding and problem-solving investigation 2 </w:t>
      </w:r>
    </w:p>
    <w:p w14:paraId="793B1EA0" w14:textId="0807D1BA" w:rsidR="00A57AC6" w:rsidRPr="000570E2" w:rsidRDefault="00A57AC6" w:rsidP="00FE5315">
      <w:pPr>
        <w:spacing w:before="144" w:line="360" w:lineRule="auto"/>
        <w:rPr>
          <w:rFonts w:asciiTheme="minorHAnsi" w:eastAsia="+mn-ea" w:hAnsiTheme="minorHAnsi" w:cs="+mn-cs"/>
          <w:b/>
          <w:color w:val="0070C0"/>
          <w:kern w:val="24"/>
          <w:sz w:val="28"/>
          <w:szCs w:val="28"/>
        </w:rPr>
      </w:pPr>
      <w:r w:rsidRPr="000570E2">
        <w:rPr>
          <w:rFonts w:asciiTheme="minorHAnsi" w:eastAsia="+mn-ea" w:hAnsiTheme="minorHAnsi" w:cs="+mn-cs"/>
          <w:b/>
          <w:color w:val="0070C0"/>
          <w:kern w:val="24"/>
          <w:sz w:val="28"/>
          <w:szCs w:val="28"/>
        </w:rPr>
        <w:t xml:space="preserve">How to make a spider whose body does not touch the floor </w:t>
      </w:r>
      <w:r w:rsidR="00042C3C">
        <w:rPr>
          <w:rFonts w:asciiTheme="minorHAnsi" w:eastAsia="+mn-ea" w:hAnsiTheme="minorHAnsi" w:cs="+mn-cs"/>
          <w:b/>
          <w:color w:val="0070C0"/>
          <w:kern w:val="24"/>
          <w:sz w:val="28"/>
          <w:szCs w:val="28"/>
        </w:rPr>
        <w:t>(group C)</w:t>
      </w:r>
    </w:p>
    <w:p w14:paraId="2DD85207" w14:textId="77777777" w:rsidR="009A0E42" w:rsidRDefault="009A0E42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b/>
          <w:bCs/>
          <w:color w:val="000000"/>
          <w:kern w:val="24"/>
          <w:sz w:val="28"/>
          <w:szCs w:val="28"/>
          <w:lang w:val="en-US"/>
        </w:rPr>
      </w:pPr>
    </w:p>
    <w:p w14:paraId="6C12EBA4" w14:textId="51BAD8CB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</w:pPr>
      <w:r w:rsidRPr="00FD5F36">
        <w:rPr>
          <w:rFonts w:asciiTheme="minorHAnsi" w:eastAsia="+mn-ea" w:hAnsiTheme="minorHAnsi" w:cs="+mn-cs"/>
          <w:b/>
          <w:bCs/>
          <w:color w:val="000000"/>
          <w:kern w:val="24"/>
          <w:sz w:val="28"/>
          <w:szCs w:val="28"/>
          <w:lang w:val="en-US"/>
        </w:rPr>
        <w:t xml:space="preserve">4 people 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from each group are invited to investigate how to make a spider whose feet do not touch the floor from</w:t>
      </w:r>
      <w:r w:rsidR="00FE5328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 the resources provided: 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newspaper, </w:t>
      </w:r>
      <w:proofErr w:type="spellStart"/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sel</w:t>
      </w:r>
      <w:r w:rsidR="00FE5328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l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>otape</w:t>
      </w:r>
      <w:proofErr w:type="spellEnd"/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, scissors and string. Approximately 10 minutes can be offered. </w:t>
      </w:r>
    </w:p>
    <w:p w14:paraId="2CE6D4D0" w14:textId="0D4604F3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</w:pPr>
      <w:r w:rsidRPr="00B97BCC">
        <w:rPr>
          <w:rFonts w:asciiTheme="minorHAnsi" w:eastAsia="+mn-ea" w:hAnsiTheme="minorHAnsi" w:cs="+mn-cs"/>
          <w:b/>
          <w:color w:val="000000"/>
          <w:kern w:val="24"/>
          <w:sz w:val="28"/>
          <w:szCs w:val="28"/>
          <w:lang w:val="en-US"/>
        </w:rPr>
        <w:t>Two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 observers from each group observe and take notes on the c</w:t>
      </w:r>
      <w:proofErr w:type="spellStart"/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>reative</w:t>
      </w:r>
      <w:proofErr w:type="spellEnd"/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 xml:space="preserve"> dispositions evidenced. They write their observations, including verbatim quotes on post-it notes and add to the</w:t>
      </w:r>
      <w:r w:rsidR="00B97BCC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 xml:space="preserve"> handout creative dispositions.</w:t>
      </w:r>
    </w:p>
    <w:p w14:paraId="2E7EE822" w14:textId="6E8DEFC7" w:rsidR="00A57AC6" w:rsidRPr="00FD5F36" w:rsidRDefault="00A57AC6" w:rsidP="00A57AC6">
      <w:pPr>
        <w:pStyle w:val="NormalWeb"/>
        <w:spacing w:before="125" w:beforeAutospacing="0" w:after="480" w:afterAutospacing="0"/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</w:pP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When the investigation ends, the observers </w:t>
      </w:r>
      <w:r w:rsidRPr="00FD5F36">
        <w:rPr>
          <w:rFonts w:asciiTheme="minorHAnsi" w:eastAsia="+mn-ea" w:hAnsiTheme="minorHAnsi" w:cs="+mn-cs"/>
          <w:b/>
          <w:bCs/>
          <w:color w:val="000000"/>
          <w:kern w:val="24"/>
          <w:sz w:val="28"/>
          <w:szCs w:val="28"/>
          <w:lang w:val="en-GB"/>
        </w:rPr>
        <w:t>report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 xml:space="preserve"> what they have seen to their groups who discuss if and in what ways the investigation supported creativity. A whole-group discussion follows</w:t>
      </w:r>
      <w:r w:rsidR="006B7053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GB"/>
        </w:rPr>
        <w:t>.</w:t>
      </w:r>
      <w:r w:rsidRPr="00FD5F36">
        <w:rPr>
          <w:rFonts w:asciiTheme="minorHAnsi" w:eastAsia="+mn-ea" w:hAnsiTheme="minorHAnsi" w:cs="+mn-cs"/>
          <w:color w:val="000000"/>
          <w:kern w:val="24"/>
          <w:sz w:val="28"/>
          <w:szCs w:val="28"/>
          <w:lang w:val="en-US"/>
        </w:rPr>
        <w:t xml:space="preserve"> </w:t>
      </w:r>
    </w:p>
    <w:p w14:paraId="559C3F82" w14:textId="77777777" w:rsidR="00FB72CA" w:rsidRPr="00FD5F36" w:rsidRDefault="00FB72CA">
      <w:pPr>
        <w:rPr>
          <w:rFonts w:asciiTheme="minorHAnsi" w:hAnsiTheme="minorHAnsi"/>
          <w:sz w:val="28"/>
          <w:szCs w:val="28"/>
        </w:rPr>
      </w:pPr>
    </w:p>
    <w:sectPr w:rsidR="00FB72CA" w:rsidRPr="00FD5F3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52BC9" w14:textId="77777777" w:rsidR="002504DA" w:rsidRDefault="002504DA" w:rsidP="00AA7140">
      <w:r>
        <w:separator/>
      </w:r>
    </w:p>
  </w:endnote>
  <w:endnote w:type="continuationSeparator" w:id="0">
    <w:p w14:paraId="29595A0C" w14:textId="77777777" w:rsidR="002504DA" w:rsidRDefault="002504DA" w:rsidP="00AA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4B4F4" w14:textId="77777777" w:rsidR="00043AF4" w:rsidRDefault="00043AF4" w:rsidP="00043AF4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DB245F2" wp14:editId="3B3242D6">
          <wp:simplePos x="0" y="0"/>
          <wp:positionH relativeFrom="column">
            <wp:posOffset>5886450</wp:posOffset>
          </wp:positionH>
          <wp:positionV relativeFrom="paragraph">
            <wp:posOffset>41275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3AD134" wp14:editId="757879F9">
              <wp:simplePos x="0" y="0"/>
              <wp:positionH relativeFrom="column">
                <wp:posOffset>391160</wp:posOffset>
              </wp:positionH>
              <wp:positionV relativeFrom="paragraph">
                <wp:posOffset>44450</wp:posOffset>
              </wp:positionV>
              <wp:extent cx="5156200" cy="32385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58AE13" w14:textId="77777777" w:rsidR="00043AF4" w:rsidRPr="003F76CD" w:rsidRDefault="00043AF4" w:rsidP="00043AF4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shapetype w14:anchorId="123AD134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0.8pt;margin-top:3.5pt;width:406pt;height:25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" stroked="f">
              <v:textbox style="mso-fit-shape-to-text:t">
                <w:txbxContent>
                  <w:p w14:paraId="6558AE13" w14:textId="77777777" w:rsidR="00043AF4" w:rsidRPr="003F76CD" w:rsidRDefault="00043AF4" w:rsidP="00043AF4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9EC4D9A" wp14:editId="6969E86E">
          <wp:simplePos x="0" y="0"/>
          <wp:positionH relativeFrom="margin">
            <wp:posOffset>-743585</wp:posOffset>
          </wp:positionH>
          <wp:positionV relativeFrom="margin">
            <wp:posOffset>8625205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CEB2E7" w14:textId="77777777" w:rsidR="00043AF4" w:rsidRDefault="00043AF4" w:rsidP="00043AF4">
    <w:pPr>
      <w:pStyle w:val="Footer"/>
    </w:pPr>
  </w:p>
  <w:p w14:paraId="2C28B496" w14:textId="77777777" w:rsidR="00043AF4" w:rsidRDefault="00043A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49BB8" w14:textId="77777777" w:rsidR="002504DA" w:rsidRDefault="002504DA" w:rsidP="00AA7140">
      <w:r>
        <w:separator/>
      </w:r>
    </w:p>
  </w:footnote>
  <w:footnote w:type="continuationSeparator" w:id="0">
    <w:p w14:paraId="7F9B5BAA" w14:textId="77777777" w:rsidR="002504DA" w:rsidRDefault="002504DA" w:rsidP="00AA7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EA118C" w14:textId="77777777" w:rsidR="00AA7140" w:rsidRDefault="00AA7140" w:rsidP="00AA7140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32B00393" wp14:editId="2585DE78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493D1B" w14:textId="77777777" w:rsidR="00AA7140" w:rsidRDefault="00AA71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AC6"/>
    <w:rsid w:val="00042C3C"/>
    <w:rsid w:val="00043AF4"/>
    <w:rsid w:val="00056FAE"/>
    <w:rsid w:val="000570E2"/>
    <w:rsid w:val="001A2F53"/>
    <w:rsid w:val="001A7D83"/>
    <w:rsid w:val="00216296"/>
    <w:rsid w:val="002504DA"/>
    <w:rsid w:val="003B27B2"/>
    <w:rsid w:val="003F17D0"/>
    <w:rsid w:val="0048364B"/>
    <w:rsid w:val="00616A7B"/>
    <w:rsid w:val="006B7053"/>
    <w:rsid w:val="006E4CC5"/>
    <w:rsid w:val="0092588E"/>
    <w:rsid w:val="009A0E42"/>
    <w:rsid w:val="00A57AC6"/>
    <w:rsid w:val="00AA7140"/>
    <w:rsid w:val="00B16035"/>
    <w:rsid w:val="00B97ABC"/>
    <w:rsid w:val="00B97BCC"/>
    <w:rsid w:val="00E24741"/>
    <w:rsid w:val="00F00DEC"/>
    <w:rsid w:val="00FB72CA"/>
    <w:rsid w:val="00FD5F36"/>
    <w:rsid w:val="00FE5315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E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C6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7AC6"/>
    <w:pPr>
      <w:spacing w:before="100" w:beforeAutospacing="1" w:after="100" w:afterAutospacing="1"/>
    </w:pPr>
    <w:rPr>
      <w:rFonts w:ascii="Times New Roman" w:eastAsia="Times New Roman" w:hAnsi="Times New Roman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AA71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140"/>
    <w:rPr>
      <w:rFonts w:ascii="Cambria" w:eastAsia="MS Mincho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1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140"/>
    <w:rPr>
      <w:rFonts w:ascii="Cambria" w:eastAsia="MS Mincho" w:hAnsi="Cambria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64B"/>
    <w:rPr>
      <w:rFonts w:ascii="Tahoma" w:eastAsia="MS Mincho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AC6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57AC6"/>
    <w:pPr>
      <w:spacing w:before="100" w:beforeAutospacing="1" w:after="100" w:afterAutospacing="1"/>
    </w:pPr>
    <w:rPr>
      <w:rFonts w:ascii="Times New Roman" w:eastAsia="Times New Roman" w:hAnsi="Times New Roman"/>
      <w:lang w:val="el-GR" w:eastAsia="el-GR"/>
    </w:rPr>
  </w:style>
  <w:style w:type="paragraph" w:styleId="Header">
    <w:name w:val="header"/>
    <w:basedOn w:val="Normal"/>
    <w:link w:val="HeaderChar"/>
    <w:uiPriority w:val="99"/>
    <w:unhideWhenUsed/>
    <w:rsid w:val="00AA71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140"/>
    <w:rPr>
      <w:rFonts w:ascii="Cambria" w:eastAsia="MS Mincho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A71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140"/>
    <w:rPr>
      <w:rFonts w:ascii="Cambria" w:eastAsia="MS Mincho" w:hAnsi="Cambria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64B"/>
    <w:rPr>
      <w:rFonts w:ascii="Tahoma" w:eastAsia="MS Mincho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 Trevethan</dc:creator>
  <cp:lastModifiedBy>Fani</cp:lastModifiedBy>
  <cp:revision>6</cp:revision>
  <cp:lastPrinted>2017-11-16T18:50:00Z</cp:lastPrinted>
  <dcterms:created xsi:type="dcterms:W3CDTF">2017-11-15T23:52:00Z</dcterms:created>
  <dcterms:modified xsi:type="dcterms:W3CDTF">2017-11-16T18:51:00Z</dcterms:modified>
</cp:coreProperties>
</file>