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5766C" w14:textId="77777777" w:rsidR="004E48AF" w:rsidRPr="004E48AF" w:rsidRDefault="004E48AF" w:rsidP="004E48AF">
      <w:pPr>
        <w:pStyle w:val="Heading2"/>
        <w:rPr>
          <w:rFonts w:asciiTheme="minorHAnsi" w:hAnsiTheme="minorHAnsi"/>
          <w:lang w:val="en-GB"/>
        </w:rPr>
      </w:pPr>
      <w:bookmarkStart w:id="0" w:name="_GoBack"/>
      <w:bookmarkEnd w:id="0"/>
      <w:r w:rsidRPr="004E48AF">
        <w:rPr>
          <w:rFonts w:asciiTheme="minorHAnsi" w:hAnsiTheme="minorHAnsi"/>
          <w:lang w:val="en-GB"/>
        </w:rPr>
        <w:t>Task 6, recording sheet</w:t>
      </w:r>
    </w:p>
    <w:p w14:paraId="06ECD505" w14:textId="77777777" w:rsidR="004E48AF" w:rsidRPr="004E48AF" w:rsidRDefault="004E48AF" w:rsidP="004E48AF">
      <w:pPr>
        <w:pStyle w:val="Heading1"/>
        <w:spacing w:before="120"/>
        <w:rPr>
          <w:rFonts w:asciiTheme="minorHAnsi" w:hAnsiTheme="minorHAnsi"/>
          <w:lang w:val="en-GB"/>
        </w:rPr>
      </w:pPr>
      <w:r w:rsidRPr="004E48AF">
        <w:rPr>
          <w:rFonts w:asciiTheme="minorHAnsi" w:hAnsiTheme="minorHAnsi"/>
          <w:lang w:val="en-GB"/>
        </w:rPr>
        <w:t>Characteristics of stimulating outdoor &amp; non-formal learning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0"/>
        <w:gridCol w:w="4220"/>
      </w:tblGrid>
      <w:tr w:rsidR="004E48AF" w:rsidRPr="004E48AF" w14:paraId="267190A2" w14:textId="77777777" w:rsidTr="002956F4">
        <w:tc>
          <w:tcPr>
            <w:tcW w:w="4220" w:type="dxa"/>
          </w:tcPr>
          <w:p w14:paraId="46B4D4BE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4E48AF">
              <w:rPr>
                <w:rFonts w:cs="Calibri"/>
                <w:color w:val="000000"/>
                <w:sz w:val="18"/>
                <w:szCs w:val="18"/>
                <w:lang w:val="en-GB"/>
              </w:rPr>
              <w:t>What do you think are important characteristics of a non-formal environment to stimulate creativity &amp; science?</w:t>
            </w:r>
          </w:p>
          <w:p w14:paraId="22525225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4B26161B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F2ADA49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A04D92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270B23E1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16C347E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5F26CA18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6E23F287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41C0FE3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39A7890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8102B52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6F5A97C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17D362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3B92A0FA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3365C82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20" w:type="dxa"/>
          </w:tcPr>
          <w:p w14:paraId="5787A351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4E48AF">
              <w:rPr>
                <w:rFonts w:cs="Calibri"/>
                <w:color w:val="000000"/>
                <w:sz w:val="18"/>
                <w:szCs w:val="18"/>
                <w:lang w:val="en-GB"/>
              </w:rPr>
              <w:t xml:space="preserve">How would you prepare a field visit? (e.g. to a museum, field trip, zoo, …) Goals? </w:t>
            </w:r>
          </w:p>
          <w:p w14:paraId="09914E32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4E48AF" w:rsidRPr="004E48AF" w14:paraId="26DE8F2B" w14:textId="77777777" w:rsidTr="002956F4">
        <w:tc>
          <w:tcPr>
            <w:tcW w:w="4220" w:type="dxa"/>
          </w:tcPr>
          <w:p w14:paraId="6DC660BA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4E48AF">
              <w:rPr>
                <w:rFonts w:cs="Calibri"/>
                <w:color w:val="000000"/>
                <w:sz w:val="18"/>
                <w:szCs w:val="18"/>
                <w:lang w:val="en-GB"/>
              </w:rPr>
              <w:t>What would your role be during the visit? What would you assess during the visit? How would you use this information?</w:t>
            </w:r>
          </w:p>
          <w:p w14:paraId="6E79C38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504E9A36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27EDBD0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7C39E5F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69F53E3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5962203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247A44BB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1AB8B9C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2D1792B3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7C63AB40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16ADBF5F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22936293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B396AB0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34BE87C7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0C6BACB8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  <w:p w14:paraId="19CDD701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4220" w:type="dxa"/>
          </w:tcPr>
          <w:p w14:paraId="08BDF1C5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4E48AF">
              <w:rPr>
                <w:rFonts w:cs="Calibri"/>
                <w:color w:val="000000"/>
                <w:sz w:val="18"/>
                <w:szCs w:val="18"/>
                <w:lang w:val="en-GB"/>
              </w:rPr>
              <w:t>How would you follow up a field visit? (e.g. to a museum, field trip, zoo, …)</w:t>
            </w:r>
          </w:p>
          <w:p w14:paraId="79F0D314" w14:textId="77777777" w:rsidR="004E48AF" w:rsidRPr="004E48AF" w:rsidRDefault="004E48AF" w:rsidP="002956F4">
            <w:pPr>
              <w:widowControl w:val="0"/>
              <w:autoSpaceDE w:val="0"/>
              <w:autoSpaceDN w:val="0"/>
              <w:adjustRightInd w:val="0"/>
              <w:spacing w:after="131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</w:tbl>
    <w:p w14:paraId="7DA0F037" w14:textId="7CF2F8EA" w:rsidR="003B217B" w:rsidRPr="004E48AF" w:rsidRDefault="003B217B" w:rsidP="00A32F73">
      <w:pPr>
        <w:rPr>
          <w:lang w:val="en-GB"/>
        </w:rPr>
      </w:pPr>
    </w:p>
    <w:sectPr w:rsidR="003B217B" w:rsidRPr="004E48AF" w:rsidSect="00641287">
      <w:headerReference w:type="default" r:id="rId7"/>
      <w:footerReference w:type="default" r:id="rId8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343C5" w14:textId="77777777" w:rsidR="00DE2A07" w:rsidRDefault="00DE2A07" w:rsidP="003F76CD">
      <w:r>
        <w:separator/>
      </w:r>
    </w:p>
  </w:endnote>
  <w:endnote w:type="continuationSeparator" w:id="0">
    <w:p w14:paraId="4ADA9524" w14:textId="77777777" w:rsidR="00DE2A07" w:rsidRDefault="00DE2A07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BE252" w14:textId="77777777" w:rsidR="00DE2A07" w:rsidRDefault="00DE2A07" w:rsidP="003F76CD">
      <w:r>
        <w:separator/>
      </w:r>
    </w:p>
  </w:footnote>
  <w:footnote w:type="continuationSeparator" w:id="0">
    <w:p w14:paraId="68F65CA4" w14:textId="77777777" w:rsidR="00DE2A07" w:rsidRDefault="00DE2A07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76C60"/>
    <w:rsid w:val="00241D2B"/>
    <w:rsid w:val="00397023"/>
    <w:rsid w:val="003B217B"/>
    <w:rsid w:val="003F76CD"/>
    <w:rsid w:val="004E48AF"/>
    <w:rsid w:val="00506BC6"/>
    <w:rsid w:val="00541625"/>
    <w:rsid w:val="00641287"/>
    <w:rsid w:val="00783017"/>
    <w:rsid w:val="008372A5"/>
    <w:rsid w:val="008E63B5"/>
    <w:rsid w:val="0097700E"/>
    <w:rsid w:val="00A32F73"/>
    <w:rsid w:val="00C67DC1"/>
    <w:rsid w:val="00CE21C1"/>
    <w:rsid w:val="00CF23A4"/>
    <w:rsid w:val="00CF547A"/>
    <w:rsid w:val="00DE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6CD"/>
  </w:style>
  <w:style w:type="paragraph" w:styleId="Footer">
    <w:name w:val="footer"/>
    <w:basedOn w:val="Normal"/>
    <w:link w:val="FooterChar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6CD"/>
  </w:style>
  <w:style w:type="paragraph" w:styleId="BalloonText">
    <w:name w:val="Balloon Text"/>
    <w:basedOn w:val="Normal"/>
    <w:link w:val="BalloonTextChar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21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Heading2Char">
    <w:name w:val="Heading 2 Char"/>
    <w:basedOn w:val="DefaultParagraphFont"/>
    <w:link w:val="Heading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leGrid">
    <w:name w:val="Table Grid"/>
    <w:basedOn w:val="TableNorma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Fani</cp:lastModifiedBy>
  <cp:revision>4</cp:revision>
  <cp:lastPrinted>2017-11-16T19:01:00Z</cp:lastPrinted>
  <dcterms:created xsi:type="dcterms:W3CDTF">2017-10-23T12:14:00Z</dcterms:created>
  <dcterms:modified xsi:type="dcterms:W3CDTF">2017-11-16T19:01:00Z</dcterms:modified>
</cp:coreProperties>
</file>